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4605C" w14:textId="77777777" w:rsidR="00A96712" w:rsidRDefault="00A96712" w:rsidP="00A96712">
      <w:pPr>
        <w:pStyle w:val="a3"/>
        <w:shd w:val="clear" w:color="auto" w:fill="FBFBFB"/>
        <w:spacing w:before="0" w:beforeAutospacing="0" w:after="0" w:afterAutospacing="0"/>
        <w:rPr>
          <w:rFonts w:ascii="Arial" w:hAnsi="Arial" w:cs="Arial"/>
          <w:color w:val="0C0C0C"/>
          <w:sz w:val="27"/>
          <w:szCs w:val="27"/>
        </w:rPr>
      </w:pPr>
      <w:r>
        <w:rPr>
          <w:rFonts w:ascii="Arial" w:hAnsi="Arial" w:cs="Arial"/>
          <w:color w:val="0C0C0C"/>
          <w:sz w:val="27"/>
          <w:szCs w:val="27"/>
        </w:rPr>
        <w:t xml:space="preserve">  </w:t>
      </w:r>
    </w:p>
    <w:p w14:paraId="42FED061" w14:textId="5048DDFF" w:rsidR="00A96712" w:rsidRDefault="00A96712" w:rsidP="00A96712">
      <w:pPr>
        <w:pStyle w:val="a3"/>
        <w:shd w:val="clear" w:color="auto" w:fill="FBFBFB"/>
        <w:spacing w:before="0" w:beforeAutospacing="0" w:after="0" w:afterAutospacing="0"/>
        <w:rPr>
          <w:rFonts w:ascii="Arial" w:hAnsi="Arial" w:cs="Arial"/>
          <w:color w:val="0C0C0C"/>
          <w:sz w:val="27"/>
          <w:szCs w:val="27"/>
        </w:rPr>
      </w:pPr>
      <w:r>
        <w:rPr>
          <w:rFonts w:ascii="Arial" w:hAnsi="Arial" w:cs="Arial"/>
          <w:color w:val="0C0C0C"/>
          <w:sz w:val="27"/>
          <w:szCs w:val="27"/>
        </w:rPr>
        <w:t xml:space="preserve">Письмо </w:t>
      </w:r>
      <w:proofErr w:type="gramStart"/>
      <w:r>
        <w:rPr>
          <w:rFonts w:ascii="Arial" w:hAnsi="Arial" w:cs="Arial"/>
          <w:color w:val="0C0C0C"/>
          <w:sz w:val="27"/>
          <w:szCs w:val="27"/>
        </w:rPr>
        <w:t>№  112</w:t>
      </w:r>
      <w:r w:rsidR="002B72CD">
        <w:rPr>
          <w:rFonts w:ascii="Arial" w:hAnsi="Arial" w:cs="Arial"/>
          <w:color w:val="0C0C0C"/>
          <w:sz w:val="27"/>
          <w:szCs w:val="27"/>
        </w:rPr>
        <w:t>3</w:t>
      </w:r>
      <w:bookmarkStart w:id="0" w:name="_GoBack"/>
      <w:bookmarkEnd w:id="0"/>
      <w:proofErr w:type="gramEnd"/>
      <w:r>
        <w:rPr>
          <w:rFonts w:ascii="Arial" w:hAnsi="Arial" w:cs="Arial"/>
          <w:color w:val="0C0C0C"/>
          <w:sz w:val="27"/>
          <w:szCs w:val="27"/>
        </w:rPr>
        <w:t xml:space="preserve">  от  08.11. 2024г</w:t>
      </w:r>
    </w:p>
    <w:p w14:paraId="6C347992" w14:textId="77777777" w:rsidR="00A96712" w:rsidRDefault="00A96712" w:rsidP="00A96712">
      <w:pPr>
        <w:pStyle w:val="a3"/>
        <w:shd w:val="clear" w:color="auto" w:fill="FBFBFB"/>
        <w:spacing w:before="0" w:beforeAutospacing="0" w:after="0" w:afterAutospacing="0"/>
        <w:rPr>
          <w:rFonts w:ascii="Arial" w:hAnsi="Arial" w:cs="Arial"/>
          <w:b/>
          <w:bCs/>
          <w:color w:val="0C0C0C"/>
          <w:sz w:val="27"/>
          <w:szCs w:val="27"/>
        </w:rPr>
      </w:pPr>
    </w:p>
    <w:p w14:paraId="236054DA" w14:textId="77777777" w:rsidR="00A96712" w:rsidRDefault="00A96712" w:rsidP="00A96712">
      <w:pPr>
        <w:pStyle w:val="a3"/>
        <w:shd w:val="clear" w:color="auto" w:fill="FBFBFB"/>
        <w:spacing w:before="0" w:beforeAutospacing="0" w:after="0" w:afterAutospacing="0"/>
        <w:rPr>
          <w:rFonts w:ascii="Arial" w:hAnsi="Arial" w:cs="Arial"/>
          <w:b/>
          <w:bCs/>
          <w:color w:val="0C0C0C"/>
          <w:sz w:val="27"/>
          <w:szCs w:val="27"/>
        </w:rPr>
      </w:pPr>
    </w:p>
    <w:p w14:paraId="6EBD9347" w14:textId="3220076C" w:rsidR="00A96712" w:rsidRPr="00B23243" w:rsidRDefault="00A96712" w:rsidP="00A96712">
      <w:pPr>
        <w:pStyle w:val="a3"/>
        <w:shd w:val="clear" w:color="auto" w:fill="FBFBFB"/>
        <w:spacing w:before="0" w:beforeAutospacing="0" w:after="0" w:afterAutospacing="0"/>
        <w:rPr>
          <w:b/>
          <w:bCs/>
          <w:color w:val="0C0C0C"/>
          <w:sz w:val="28"/>
          <w:szCs w:val="28"/>
        </w:rPr>
      </w:pPr>
      <w:r w:rsidRPr="00B23243">
        <w:rPr>
          <w:b/>
          <w:bCs/>
          <w:color w:val="0C0C0C"/>
          <w:sz w:val="28"/>
          <w:szCs w:val="28"/>
        </w:rPr>
        <w:t xml:space="preserve">О проведении социологического </w:t>
      </w:r>
      <w:proofErr w:type="gramStart"/>
      <w:r w:rsidRPr="00B23243">
        <w:rPr>
          <w:b/>
          <w:bCs/>
          <w:color w:val="0C0C0C"/>
          <w:sz w:val="28"/>
          <w:szCs w:val="28"/>
        </w:rPr>
        <w:t>опроса  среди</w:t>
      </w:r>
      <w:proofErr w:type="gramEnd"/>
      <w:r w:rsidRPr="00B23243">
        <w:rPr>
          <w:b/>
          <w:bCs/>
          <w:color w:val="0C0C0C"/>
          <w:sz w:val="28"/>
          <w:szCs w:val="28"/>
        </w:rPr>
        <w:t xml:space="preserve"> учащихся  родителей</w:t>
      </w:r>
    </w:p>
    <w:p w14:paraId="0B0CE25E" w14:textId="77777777" w:rsidR="00A96712" w:rsidRPr="00A96712" w:rsidRDefault="00A96712" w:rsidP="00A96712">
      <w:pPr>
        <w:pStyle w:val="a3"/>
        <w:shd w:val="clear" w:color="auto" w:fill="FBFBFB"/>
        <w:spacing w:before="0" w:beforeAutospacing="0" w:after="0" w:afterAutospacing="0"/>
        <w:rPr>
          <w:rFonts w:ascii="Arial" w:hAnsi="Arial" w:cs="Arial"/>
          <w:b/>
          <w:bCs/>
          <w:color w:val="0C0C0C"/>
          <w:sz w:val="27"/>
          <w:szCs w:val="27"/>
        </w:rPr>
      </w:pPr>
    </w:p>
    <w:p w14:paraId="3E9E60EA" w14:textId="33220ABE" w:rsidR="00A96712" w:rsidRPr="00B23243" w:rsidRDefault="00A96712" w:rsidP="00A96712">
      <w:pPr>
        <w:pStyle w:val="a3"/>
        <w:shd w:val="clear" w:color="auto" w:fill="FBFBFB"/>
        <w:spacing w:before="0" w:beforeAutospacing="0" w:after="0" w:afterAutospacing="0"/>
        <w:rPr>
          <w:b/>
          <w:bCs/>
          <w:color w:val="0C0C0C"/>
          <w:sz w:val="28"/>
          <w:szCs w:val="28"/>
        </w:rPr>
      </w:pPr>
      <w:r w:rsidRPr="00B23243">
        <w:rPr>
          <w:b/>
          <w:bCs/>
          <w:color w:val="0C0C0C"/>
          <w:sz w:val="28"/>
          <w:szCs w:val="28"/>
        </w:rPr>
        <w:t xml:space="preserve">                                                                                     Руководителям ОО:</w:t>
      </w:r>
    </w:p>
    <w:p w14:paraId="4EA4C2D9" w14:textId="77777777" w:rsidR="00A96712" w:rsidRPr="00B23243" w:rsidRDefault="00A96712" w:rsidP="00A96712">
      <w:pPr>
        <w:pStyle w:val="a3"/>
        <w:shd w:val="clear" w:color="auto" w:fill="FBFBFB"/>
        <w:spacing w:before="0" w:beforeAutospacing="0" w:after="0" w:afterAutospacing="0"/>
        <w:rPr>
          <w:color w:val="0C0C0C"/>
          <w:sz w:val="28"/>
          <w:szCs w:val="28"/>
        </w:rPr>
      </w:pPr>
    </w:p>
    <w:p w14:paraId="1B268EE1" w14:textId="20A14A96" w:rsidR="00A96712" w:rsidRPr="00A96712" w:rsidRDefault="00A96712" w:rsidP="00A96712">
      <w:pPr>
        <w:pStyle w:val="a3"/>
        <w:shd w:val="clear" w:color="auto" w:fill="FBFBFB"/>
        <w:spacing w:before="0" w:beforeAutospacing="0" w:after="0" w:afterAutospacing="0"/>
        <w:jc w:val="both"/>
        <w:rPr>
          <w:color w:val="0C0C0C"/>
          <w:sz w:val="28"/>
          <w:szCs w:val="28"/>
        </w:rPr>
      </w:pPr>
      <w:r>
        <w:rPr>
          <w:rFonts w:ascii="Arial" w:hAnsi="Arial" w:cs="Arial"/>
          <w:color w:val="0C0C0C"/>
          <w:sz w:val="27"/>
          <w:szCs w:val="27"/>
        </w:rPr>
        <w:t xml:space="preserve">    </w:t>
      </w:r>
      <w:r w:rsidRPr="00A96712">
        <w:rPr>
          <w:color w:val="0C0C0C"/>
          <w:sz w:val="28"/>
          <w:szCs w:val="28"/>
        </w:rPr>
        <w:t>МКУ "Управление образования" Сергокалинского района информирует о проведении Министерством просвещения Российской Федерации социологического исследования по выявлению удовлетворенности качеством школьного питания учащихся образовательных организаций и их родителей в период с 16 октября по 16 ноября 2024 г.</w:t>
      </w:r>
    </w:p>
    <w:p w14:paraId="31440FFA" w14:textId="5132B696" w:rsidR="00A96712" w:rsidRPr="00A96712" w:rsidRDefault="00A96712" w:rsidP="00A96712">
      <w:pPr>
        <w:pStyle w:val="a3"/>
        <w:shd w:val="clear" w:color="auto" w:fill="FBFBFB"/>
        <w:spacing w:before="0" w:beforeAutospacing="0" w:after="0" w:afterAutospacing="0"/>
        <w:jc w:val="both"/>
        <w:rPr>
          <w:color w:val="0C0C0C"/>
          <w:sz w:val="28"/>
          <w:szCs w:val="28"/>
        </w:rPr>
      </w:pPr>
      <w:r w:rsidRPr="00A96712">
        <w:rPr>
          <w:color w:val="0C0C0C"/>
          <w:sz w:val="28"/>
          <w:szCs w:val="28"/>
        </w:rPr>
        <w:t>Ссылка опроса для детей: </w:t>
      </w:r>
      <w:r w:rsidRPr="00A96712">
        <w:rPr>
          <w:color w:val="0462C1"/>
          <w:sz w:val="28"/>
          <w:szCs w:val="28"/>
        </w:rPr>
        <w:t>https://opros.cemon.ru?r=deti</w:t>
      </w:r>
    </w:p>
    <w:p w14:paraId="1B25B32D" w14:textId="4F08533A" w:rsidR="00A96712" w:rsidRPr="00A96712" w:rsidRDefault="00A96712" w:rsidP="00A96712">
      <w:pPr>
        <w:pStyle w:val="a3"/>
        <w:shd w:val="clear" w:color="auto" w:fill="FBFBFB"/>
        <w:spacing w:before="0" w:beforeAutospacing="0" w:after="0" w:afterAutospacing="0"/>
        <w:jc w:val="both"/>
        <w:rPr>
          <w:color w:val="0C0C0C"/>
          <w:sz w:val="28"/>
          <w:szCs w:val="28"/>
        </w:rPr>
      </w:pPr>
      <w:r w:rsidRPr="00A96712">
        <w:rPr>
          <w:color w:val="0C0C0C"/>
          <w:sz w:val="28"/>
          <w:szCs w:val="28"/>
        </w:rPr>
        <w:t>Ссылка опроса для родителей:</w:t>
      </w:r>
      <w:r w:rsidRPr="00A96712">
        <w:rPr>
          <w:color w:val="0462C1"/>
          <w:sz w:val="28"/>
          <w:szCs w:val="28"/>
        </w:rPr>
        <w:t xml:space="preserve"> https://opros.cemon.ru?r=roditeli</w:t>
      </w:r>
    </w:p>
    <w:p w14:paraId="33159C7A" w14:textId="77777777" w:rsidR="00A96712" w:rsidRPr="00A96712" w:rsidRDefault="00A96712" w:rsidP="00A96712">
      <w:pPr>
        <w:pStyle w:val="Default"/>
        <w:jc w:val="both"/>
        <w:rPr>
          <w:color w:val="0C0C0C"/>
          <w:sz w:val="28"/>
          <w:szCs w:val="28"/>
        </w:rPr>
      </w:pPr>
      <w:r w:rsidRPr="00A96712">
        <w:rPr>
          <w:color w:val="0C0C0C"/>
          <w:sz w:val="28"/>
          <w:szCs w:val="28"/>
        </w:rPr>
        <w:t>Уважаемые участники опроса, обращаем ваше внимание на код пищеблока, который необходимо указать в ходе опроса.</w:t>
      </w:r>
    </w:p>
    <w:p w14:paraId="7E4848F6" w14:textId="25031BBB" w:rsidR="00A96712" w:rsidRPr="00A96712" w:rsidRDefault="00A96712" w:rsidP="00A96712">
      <w:pPr>
        <w:pStyle w:val="Default"/>
        <w:jc w:val="both"/>
        <w:rPr>
          <w:sz w:val="28"/>
          <w:szCs w:val="28"/>
        </w:rPr>
      </w:pPr>
      <w:r w:rsidRPr="00A96712">
        <w:rPr>
          <w:sz w:val="28"/>
          <w:szCs w:val="28"/>
        </w:rPr>
        <w:t xml:space="preserve"> При опросе указывается конкретная школа (пищеблок). Каждый пищеблок школы в РФ имеет свой уникальный код в базе данных Федерального мониторинга питания. Узнать код школы можно по адресу </w:t>
      </w:r>
      <w:r w:rsidRPr="00A96712">
        <w:rPr>
          <w:color w:val="0462C1"/>
          <w:sz w:val="28"/>
          <w:szCs w:val="28"/>
        </w:rPr>
        <w:t xml:space="preserve">https://monitoring.cemon.ru/#/home </w:t>
      </w:r>
      <w:r w:rsidRPr="00A96712">
        <w:rPr>
          <w:sz w:val="28"/>
          <w:szCs w:val="28"/>
        </w:rPr>
        <w:t xml:space="preserve">–там для поиска можно выбрать ваш регион и ввести часть названия </w:t>
      </w:r>
      <w:proofErr w:type="gramStart"/>
      <w:r w:rsidRPr="00A96712">
        <w:rPr>
          <w:sz w:val="28"/>
          <w:szCs w:val="28"/>
        </w:rPr>
        <w:t>школы  -</w:t>
      </w:r>
      <w:proofErr w:type="gramEnd"/>
      <w:r w:rsidRPr="00A96712">
        <w:rPr>
          <w:sz w:val="28"/>
          <w:szCs w:val="28"/>
        </w:rPr>
        <w:t xml:space="preserve">система покажет все подходящие названия). Скорее всего, код школы уже знает ответственный по питанию школы. </w:t>
      </w:r>
    </w:p>
    <w:p w14:paraId="0893DE15" w14:textId="30E1F241" w:rsidR="00A96712" w:rsidRDefault="00A96712" w:rsidP="00A96712">
      <w:pPr>
        <w:pStyle w:val="a3"/>
        <w:shd w:val="clear" w:color="auto" w:fill="FBFBFB"/>
        <w:spacing w:before="150" w:beforeAutospacing="0" w:after="0" w:afterAutospacing="0"/>
        <w:jc w:val="both"/>
        <w:rPr>
          <w:color w:val="0462C1"/>
          <w:sz w:val="28"/>
          <w:szCs w:val="28"/>
        </w:rPr>
      </w:pPr>
      <w:r w:rsidRPr="00A96712">
        <w:rPr>
          <w:sz w:val="28"/>
          <w:szCs w:val="28"/>
        </w:rPr>
        <w:t xml:space="preserve">Для запуска опроса Дети в школе с кодом 12345 используют адрес: </w:t>
      </w:r>
      <w:hyperlink r:id="rId4" w:history="1">
        <w:r w:rsidRPr="00A96712">
          <w:rPr>
            <w:rStyle w:val="a4"/>
            <w:sz w:val="28"/>
            <w:szCs w:val="28"/>
          </w:rPr>
          <w:t>https://opros.cemon.ru/?r=deti&amp;code=12345</w:t>
        </w:r>
      </w:hyperlink>
    </w:p>
    <w:p w14:paraId="67177E3A" w14:textId="1AED853F" w:rsidR="00B23243" w:rsidRPr="00B23243" w:rsidRDefault="00B23243" w:rsidP="00B23243">
      <w:pPr>
        <w:pStyle w:val="a3"/>
        <w:shd w:val="clear" w:color="auto" w:fill="FBFBFB"/>
        <w:spacing w:before="150" w:beforeAutospacing="0" w:after="0" w:afterAutospacing="0"/>
        <w:ind w:firstLine="708"/>
        <w:jc w:val="both"/>
        <w:rPr>
          <w:color w:val="000000" w:themeColor="text1"/>
          <w:sz w:val="28"/>
          <w:szCs w:val="28"/>
        </w:rPr>
      </w:pPr>
      <w:r w:rsidRPr="00B23243">
        <w:rPr>
          <w:color w:val="000000" w:themeColor="text1"/>
          <w:sz w:val="28"/>
          <w:szCs w:val="28"/>
        </w:rPr>
        <w:t xml:space="preserve">Информацию о </w:t>
      </w:r>
      <w:r>
        <w:rPr>
          <w:color w:val="000000" w:themeColor="text1"/>
          <w:sz w:val="28"/>
          <w:szCs w:val="28"/>
        </w:rPr>
        <w:t xml:space="preserve">количестве </w:t>
      </w:r>
      <w:r w:rsidRPr="00B23243">
        <w:rPr>
          <w:color w:val="000000" w:themeColor="text1"/>
          <w:sz w:val="28"/>
          <w:szCs w:val="28"/>
        </w:rPr>
        <w:t>про</w:t>
      </w:r>
      <w:r>
        <w:rPr>
          <w:color w:val="000000" w:themeColor="text1"/>
          <w:sz w:val="28"/>
          <w:szCs w:val="28"/>
        </w:rPr>
        <w:t xml:space="preserve">шедших </w:t>
      </w:r>
      <w:r w:rsidRPr="00B23243">
        <w:rPr>
          <w:color w:val="000000" w:themeColor="text1"/>
          <w:sz w:val="28"/>
          <w:szCs w:val="28"/>
        </w:rPr>
        <w:t xml:space="preserve"> социологическ</w:t>
      </w:r>
      <w:r>
        <w:rPr>
          <w:color w:val="000000" w:themeColor="text1"/>
          <w:sz w:val="28"/>
          <w:szCs w:val="28"/>
        </w:rPr>
        <w:t>ий</w:t>
      </w:r>
      <w:r w:rsidRPr="00B23243">
        <w:rPr>
          <w:color w:val="000000" w:themeColor="text1"/>
          <w:sz w:val="28"/>
          <w:szCs w:val="28"/>
        </w:rPr>
        <w:t xml:space="preserve"> опрос направить на </w:t>
      </w:r>
      <w:proofErr w:type="spellStart"/>
      <w:r w:rsidRPr="00B23243">
        <w:rPr>
          <w:color w:val="000000" w:themeColor="text1"/>
          <w:sz w:val="28"/>
          <w:szCs w:val="28"/>
        </w:rPr>
        <w:t>эл.почту</w:t>
      </w:r>
      <w:proofErr w:type="spellEnd"/>
      <w:r w:rsidRPr="00B23243">
        <w:rPr>
          <w:color w:val="000000" w:themeColor="text1"/>
          <w:sz w:val="28"/>
          <w:szCs w:val="28"/>
        </w:rPr>
        <w:t xml:space="preserve">: </w:t>
      </w:r>
      <w:hyperlink r:id="rId5" w:history="1">
        <w:r w:rsidRPr="00BE4CFD">
          <w:rPr>
            <w:rStyle w:val="a4"/>
            <w:sz w:val="28"/>
            <w:szCs w:val="28"/>
            <w:lang w:val="en-US"/>
          </w:rPr>
          <w:t>uo</w:t>
        </w:r>
        <w:r w:rsidRPr="00BE4CFD">
          <w:rPr>
            <w:rStyle w:val="a4"/>
            <w:sz w:val="28"/>
            <w:szCs w:val="28"/>
          </w:rPr>
          <w:t>.</w:t>
        </w:r>
        <w:r w:rsidRPr="00BE4CFD">
          <w:rPr>
            <w:rStyle w:val="a4"/>
            <w:sz w:val="28"/>
            <w:szCs w:val="28"/>
            <w:lang w:val="en-US"/>
          </w:rPr>
          <w:t>salimat</w:t>
        </w:r>
        <w:r w:rsidRPr="00BE4CFD">
          <w:rPr>
            <w:rStyle w:val="a4"/>
            <w:sz w:val="28"/>
            <w:szCs w:val="28"/>
          </w:rPr>
          <w:t>@</w:t>
        </w:r>
        <w:r w:rsidRPr="00BE4CFD">
          <w:rPr>
            <w:rStyle w:val="a4"/>
            <w:sz w:val="28"/>
            <w:szCs w:val="28"/>
            <w:lang w:val="en-US"/>
          </w:rPr>
          <w:t>mail</w:t>
        </w:r>
        <w:r w:rsidRPr="00BE4CFD">
          <w:rPr>
            <w:rStyle w:val="a4"/>
            <w:sz w:val="28"/>
            <w:szCs w:val="28"/>
          </w:rPr>
          <w:t>.</w:t>
        </w:r>
        <w:proofErr w:type="spellStart"/>
        <w:r w:rsidRPr="00BE4CFD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B23243">
        <w:rPr>
          <w:color w:val="0462C1"/>
          <w:sz w:val="28"/>
          <w:szCs w:val="28"/>
        </w:rPr>
        <w:t xml:space="preserve"> </w:t>
      </w:r>
      <w:r w:rsidRPr="00B23243">
        <w:rPr>
          <w:color w:val="000000" w:themeColor="text1"/>
          <w:sz w:val="28"/>
          <w:szCs w:val="28"/>
        </w:rPr>
        <w:t>в срок до 16.00  11.11.2024г</w:t>
      </w:r>
    </w:p>
    <w:p w14:paraId="75940BA7" w14:textId="4B8FEA25" w:rsidR="00B23243" w:rsidRPr="00A96712" w:rsidRDefault="00B23243" w:rsidP="00A96712">
      <w:pPr>
        <w:pStyle w:val="a3"/>
        <w:shd w:val="clear" w:color="auto" w:fill="FBFBFB"/>
        <w:spacing w:before="150" w:beforeAutospacing="0" w:after="0" w:afterAutospacing="0"/>
        <w:jc w:val="both"/>
        <w:rPr>
          <w:color w:val="0462C1"/>
          <w:sz w:val="28"/>
          <w:szCs w:val="28"/>
        </w:rPr>
      </w:pPr>
      <w:r>
        <w:rPr>
          <w:color w:val="0462C1"/>
          <w:sz w:val="28"/>
          <w:szCs w:val="28"/>
        </w:rPr>
        <w:t xml:space="preserve"> </w:t>
      </w:r>
    </w:p>
    <w:p w14:paraId="0B82F19F" w14:textId="034BA8B5" w:rsidR="00A96712" w:rsidRDefault="00A96712" w:rsidP="00A96712">
      <w:pPr>
        <w:pStyle w:val="a3"/>
        <w:shd w:val="clear" w:color="auto" w:fill="FBFBFB"/>
        <w:spacing w:before="150" w:beforeAutospacing="0" w:after="0" w:afterAutospacing="0"/>
        <w:rPr>
          <w:rFonts w:ascii="Arial" w:hAnsi="Arial" w:cs="Arial"/>
          <w:color w:val="0C0C0C"/>
          <w:sz w:val="27"/>
          <w:szCs w:val="27"/>
        </w:rPr>
      </w:pPr>
      <w:r>
        <w:rPr>
          <w:color w:val="0462C1"/>
          <w:sz w:val="23"/>
          <w:szCs w:val="23"/>
        </w:rPr>
        <w:t xml:space="preserve"> </w:t>
      </w:r>
      <w:hyperlink r:id="rId6" w:tgtFrame="_blank" w:history="1">
        <w:r>
          <w:rPr>
            <w:rStyle w:val="a4"/>
            <w:rFonts w:ascii="Arial" w:hAnsi="Arial" w:cs="Arial"/>
            <w:color w:val="2A52BE"/>
            <w:sz w:val="27"/>
            <w:szCs w:val="27"/>
          </w:rPr>
          <w:t>Инструкция по прохождению социологического опроса</w:t>
        </w:r>
      </w:hyperlink>
    </w:p>
    <w:p w14:paraId="1D82D88E" w14:textId="71119F57" w:rsidR="00E30FA2" w:rsidRDefault="00E30FA2"/>
    <w:p w14:paraId="4C1ABFD8" w14:textId="393EA965" w:rsidR="00A96712" w:rsidRPr="00A96712" w:rsidRDefault="00A96712" w:rsidP="00A96712"/>
    <w:p w14:paraId="33F55F0F" w14:textId="674C9458" w:rsidR="00A96712" w:rsidRPr="00A96712" w:rsidRDefault="00A96712" w:rsidP="00A96712"/>
    <w:p w14:paraId="7FE3E242" w14:textId="646C0C90" w:rsidR="00A96712" w:rsidRDefault="00A96712" w:rsidP="00A96712"/>
    <w:p w14:paraId="3A49B352" w14:textId="77777777" w:rsidR="00A96712" w:rsidRPr="00A96712" w:rsidRDefault="00A96712" w:rsidP="00A967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tab/>
      </w:r>
      <w:r w:rsidRPr="00A967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Начальник </w:t>
      </w:r>
    </w:p>
    <w:p w14:paraId="38712B4E" w14:textId="77777777" w:rsidR="00A96712" w:rsidRPr="00A96712" w:rsidRDefault="00A96712" w:rsidP="00A967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967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МКУ «Управление образования</w:t>
      </w:r>
      <w:proofErr w:type="gramStart"/>
      <w:r w:rsidRPr="00A967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»:   </w:t>
      </w:r>
      <w:proofErr w:type="gramEnd"/>
      <w:r w:rsidRPr="00A967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</w:t>
      </w:r>
      <w:proofErr w:type="spellStart"/>
      <w:r w:rsidRPr="00A967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Х.Исаева</w:t>
      </w:r>
      <w:proofErr w:type="spellEnd"/>
    </w:p>
    <w:p w14:paraId="689712FE" w14:textId="77777777" w:rsidR="00A96712" w:rsidRPr="00A96712" w:rsidRDefault="00A96712" w:rsidP="00A967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</w:p>
    <w:p w14:paraId="06C09B4E" w14:textId="77777777" w:rsidR="00A96712" w:rsidRPr="00A96712" w:rsidRDefault="00A96712" w:rsidP="00A967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</w:pPr>
      <w:r w:rsidRPr="00A96712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    Исп.: </w:t>
      </w:r>
      <w:proofErr w:type="spellStart"/>
      <w:r w:rsidRPr="00A96712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>Баркаева</w:t>
      </w:r>
      <w:proofErr w:type="spellEnd"/>
      <w:r w:rsidRPr="00A96712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С.О.</w:t>
      </w:r>
    </w:p>
    <w:p w14:paraId="2612AA92" w14:textId="77777777" w:rsidR="00A96712" w:rsidRPr="00A96712" w:rsidRDefault="00A96712" w:rsidP="00A96712">
      <w:pPr>
        <w:spacing w:after="200" w:line="240" w:lineRule="auto"/>
        <w:rPr>
          <w:rFonts w:ascii="Times New Roman" w:eastAsia="Calibri" w:hAnsi="Times New Roman" w:cs="Times New Roman"/>
          <w:color w:val="000000"/>
          <w:sz w:val="18"/>
          <w:szCs w:val="18"/>
        </w:rPr>
      </w:pPr>
      <w:r w:rsidRPr="00A96712"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ru-RU"/>
        </w:rPr>
        <w:t xml:space="preserve">    Тел.: 89674043626</w:t>
      </w:r>
    </w:p>
    <w:p w14:paraId="35267576" w14:textId="77777777" w:rsidR="00A96712" w:rsidRPr="00A96712" w:rsidRDefault="00A96712" w:rsidP="00A96712">
      <w:pPr>
        <w:tabs>
          <w:tab w:val="left" w:pos="2265"/>
        </w:tabs>
        <w:spacing w:after="200" w:line="276" w:lineRule="auto"/>
        <w:rPr>
          <w:rFonts w:ascii="Times New Roman" w:eastAsia="Calibri" w:hAnsi="Times New Roman" w:cs="Times New Roman"/>
          <w:sz w:val="18"/>
          <w:szCs w:val="18"/>
        </w:rPr>
      </w:pPr>
    </w:p>
    <w:p w14:paraId="202AE3A1" w14:textId="1F750237" w:rsidR="00A96712" w:rsidRPr="00A96712" w:rsidRDefault="00A96712" w:rsidP="00A96712">
      <w:pPr>
        <w:tabs>
          <w:tab w:val="left" w:pos="1635"/>
        </w:tabs>
      </w:pPr>
    </w:p>
    <w:sectPr w:rsidR="00A96712" w:rsidRPr="00A96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712"/>
    <w:rsid w:val="002B72CD"/>
    <w:rsid w:val="00A96712"/>
    <w:rsid w:val="00B23243"/>
    <w:rsid w:val="00E3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FC99"/>
  <w15:chartTrackingRefBased/>
  <w15:docId w15:val="{44FCDB71-DDBF-4EC5-AE85-00697E5B6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67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96712"/>
    <w:rPr>
      <w:color w:val="0000FF"/>
      <w:u w:val="single"/>
    </w:rPr>
  </w:style>
  <w:style w:type="paragraph" w:customStyle="1" w:styleId="Default">
    <w:name w:val="Default"/>
    <w:rsid w:val="00A967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A967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96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kt-s20.obr.sakha.gov.ru/uploads/ckfinder/userfiles/2024/11/07/files/Instruktsia_po_prokhozhdeniyu_sotsiologicheskogo_oprosa.pdf" TargetMode="External"/><Relationship Id="rId5" Type="http://schemas.openxmlformats.org/officeDocument/2006/relationships/hyperlink" Target="mailto:uo.salimat@mail.ru" TargetMode="External"/><Relationship Id="rId4" Type="http://schemas.openxmlformats.org/officeDocument/2006/relationships/hyperlink" Target="https://opros.cemon.ru/?r=deti&amp;code=1234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3</cp:revision>
  <dcterms:created xsi:type="dcterms:W3CDTF">2024-11-08T08:26:00Z</dcterms:created>
  <dcterms:modified xsi:type="dcterms:W3CDTF">2024-11-08T11:09:00Z</dcterms:modified>
</cp:coreProperties>
</file>